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59718B" w:rsidTr="0059718B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Родной язык (тат яз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1 класс</w:t>
            </w:r>
          </w:p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9718B" w:rsidTr="0059718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9718B" w:rsidTr="0059718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Контроль күчереп язу. Контрольное списывание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халык ашлары. Яңа лексика. Кунакта.  Сүзләрне юлдан –юлга күчерү. Татар национ блюда. Перенос слов</w:t>
            </w:r>
            <w:r w:rsidRPr="0059718B">
              <w:rPr>
                <w:rFonts w:ascii="Times New Roman" w:hAnsi="Times New Roman" w:cs="Times New Roman"/>
                <w:sz w:val="24"/>
                <w:szCs w:val="24"/>
              </w:rPr>
              <w:t xml:space="preserve">/ Образов платформа зум,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заданий(</w:t>
            </w:r>
          </w:p>
          <w:p w:rsidR="0059718B" w:rsidRDefault="0059718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списывание)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очта</w:t>
            </w:r>
            <w:proofErr w:type="spellEnd"/>
          </w:p>
        </w:tc>
      </w:tr>
      <w:tr w:rsidR="0059718B" w:rsidTr="0059718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фигыльнең юклык формасы. Отриц форма глагола наст врем.</w:t>
            </w:r>
          </w:p>
          <w:p w:rsidR="0059718B" w:rsidRDefault="005971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фигыльнең I, II  затларда төрләнеше. Склонение глаг наст врем по лицам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 платформа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заданий, презентация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18B" w:rsidRDefault="005971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  <w:p w:rsidR="0059718B" w:rsidRDefault="0059718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59718B" w:rsidRDefault="0059718B" w:rsidP="005971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718B" w:rsidRDefault="0059718B" w:rsidP="0059718B"/>
    <w:p w:rsidR="00EF2FA5" w:rsidRDefault="00EF2FA5"/>
    <w:sectPr w:rsidR="00EF2FA5" w:rsidSect="00EF2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718B"/>
    <w:rsid w:val="0059718B"/>
    <w:rsid w:val="00E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97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2020-04-04T19:02:00Z</dcterms:created>
  <dcterms:modified xsi:type="dcterms:W3CDTF">2020-04-04T19:03:00Z</dcterms:modified>
</cp:coreProperties>
</file>